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12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-441798</wp:posOffset>
            </wp:positionH>
            <wp:positionV relativeFrom="paragraph">
              <wp:posOffset>-381310</wp:posOffset>
            </wp:positionV>
            <wp:extent cx="7575610" cy="10802679"/>
            <wp:effectExtent l="19050" t="0" r="6290" b="0"/>
            <wp:wrapNone/>
            <wp:docPr id="6" name="Рисунок 1" descr="C:\ШКОЛА\АТТЕСТАЦИЯ\2019 г\Агасиева  Еане\Уроки\Тит листы\hello_html_m7289e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hello_html_m7289e9b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610" cy="1080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812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16812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616812" w:rsidRPr="00C8659E" w:rsidRDefault="00616812" w:rsidP="00616812">
      <w:pPr>
        <w:pStyle w:val="a5"/>
        <w:rPr>
          <w:rFonts w:ascii="Times New Roman" w:hAnsi="Times New Roman" w:cs="Times New Roman"/>
          <w:color w:val="0033CC"/>
          <w:sz w:val="96"/>
          <w:szCs w:val="96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математике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5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616812" w:rsidRPr="00AB172C" w:rsidRDefault="00616812" w:rsidP="00616812">
      <w:pPr>
        <w:pStyle w:val="a5"/>
        <w:jc w:val="center"/>
        <w:rPr>
          <w:rFonts w:ascii="Times New Roman" w:hAnsi="Times New Roman" w:cs="Times New Roman"/>
          <w:color w:val="FF0000"/>
          <w:sz w:val="72"/>
          <w:szCs w:val="72"/>
          <w:lang w:eastAsia="ru-RU"/>
        </w:rPr>
      </w:pP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Умножение десятичных дробей</w:t>
      </w: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  <w:r w:rsidRPr="00AB172C">
        <w:rPr>
          <w:rFonts w:ascii="Times New Roman" w:hAnsi="Times New Roman" w:cs="Times New Roman"/>
          <w:color w:val="FF0000"/>
          <w:sz w:val="72"/>
          <w:szCs w:val="72"/>
          <w:lang w:eastAsia="ru-RU"/>
        </w:rPr>
        <w:t xml:space="preserve"> </w:t>
      </w: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616812" w:rsidRPr="00C8659E" w:rsidRDefault="00616812" w:rsidP="00616812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616812" w:rsidRPr="00A22D3C" w:rsidRDefault="00616812" w:rsidP="00616812">
      <w:pPr>
        <w:pStyle w:val="a5"/>
        <w:jc w:val="center"/>
        <w:rPr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616812" w:rsidRDefault="00616812" w:rsidP="0061681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616812" w:rsidRDefault="00616812" w:rsidP="00D24628"/>
    <w:p w:rsidR="00616812" w:rsidRDefault="00616812" w:rsidP="00D24628"/>
    <w:p w:rsidR="00616812" w:rsidRDefault="00616812" w:rsidP="00D24628"/>
    <w:p w:rsidR="00616812" w:rsidRDefault="00616812" w:rsidP="00D24628"/>
    <w:p w:rsidR="00616812" w:rsidRDefault="00616812" w:rsidP="00D24628"/>
    <w:p w:rsidR="00D24628" w:rsidRPr="00616812" w:rsidRDefault="00616812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24628" w:rsidRPr="00616812">
        <w:rPr>
          <w:rFonts w:ascii="Times New Roman" w:hAnsi="Times New Roman" w:cs="Times New Roman"/>
          <w:sz w:val="28"/>
          <w:szCs w:val="28"/>
        </w:rPr>
        <w:t>«Без знания дробей никто не может признаваться знающим математику».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Цицерон.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Цели урока: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1.Открытие знаний с помощью выдвижения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гипотез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результате которых учащиеся научатся умножать десятичные дроби.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2.Развивать математическое мышление и логическую речь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делать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выводы,высказывать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чувства и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мысли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асширять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кругозор учащихся, умение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видеть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знакомое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в незнакомом.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3.Воспитывать интерес к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предмету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важительное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отношение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одноклассникам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рилежание,активность,внимание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Содержание темы: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Данная тема программы 5 класса по математике учебника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Тип урока: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Изучение и первичное закрепление новых знаний.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Организационные формы общения: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арная,коллективная,групповая</w:t>
      </w:r>
      <w:proofErr w:type="spellEnd"/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Наглядные пособия и ТСО: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Карточки-задания для групповой работы, плакат с ребусом,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тесты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арточки-домашнее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задание,цветная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слайд-презентация,карточки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для составления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Структура урока: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1.Подводящий к теме урока диалог с использованием «Яркого пятна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616812">
        <w:rPr>
          <w:rFonts w:ascii="Times New Roman" w:hAnsi="Times New Roman" w:cs="Times New Roman"/>
          <w:sz w:val="28"/>
          <w:szCs w:val="28"/>
        </w:rPr>
        <w:t>загадка,ребус,анаграммы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2.Актуализация опорных знаний – устная и письменная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работа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помощью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которой ведётся повторение основных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фактов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едущих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идей и основных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теорий на основе систематизации знаний.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3.Изучение нового материала путём выдвижения гипоте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работа в парах) с последующей формулировкой алгоритма умножения десятичных дробей.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4.Устная счёт-разминка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коллективная форма работы) с математическим софизмом.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5.Физкультминутка.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6.Применение системы знаний и умений для выполнения практических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(работа по заданиям презентации).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7.Индивидуальная работа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Выполнение тестов).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8.Рефлексия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одведение итогов урока в форме составления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План доски: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23.04.15 «Без знания дробей никто не может признаваться знающим математику»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Цицерон.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lastRenderedPageBreak/>
        <w:t>1.Подводящий к теме урока диалог с использованием «Яркого пятна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616812">
        <w:rPr>
          <w:rFonts w:ascii="Times New Roman" w:hAnsi="Times New Roman" w:cs="Times New Roman"/>
          <w:sz w:val="28"/>
          <w:szCs w:val="28"/>
        </w:rPr>
        <w:t>загадка,ребус,анаграммы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Загадка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ез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чего не могут обойтись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математики,барабанщики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и даже охотники? (дробь)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Плакат с ребусом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ответом на который является слово «дробь».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Анаграммы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тгадавкоторые,учащиеся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формулируют тему урока.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  <w:u w:val="single"/>
        </w:rPr>
        <w:t>Женониеум</w:t>
      </w:r>
      <w:proofErr w:type="spellEnd"/>
      <w:r w:rsidRPr="00616812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16812">
        <w:rPr>
          <w:rFonts w:ascii="Times New Roman" w:hAnsi="Times New Roman" w:cs="Times New Roman"/>
          <w:sz w:val="28"/>
          <w:szCs w:val="28"/>
        </w:rPr>
        <w:t>(умножение)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  <w:u w:val="single"/>
        </w:rPr>
        <w:t>Жильтемно</w:t>
      </w:r>
      <w:proofErr w:type="spellEnd"/>
      <w:r w:rsidRPr="0061681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616812">
        <w:rPr>
          <w:rFonts w:ascii="Times New Roman" w:hAnsi="Times New Roman" w:cs="Times New Roman"/>
          <w:sz w:val="28"/>
          <w:szCs w:val="28"/>
        </w:rPr>
        <w:t>множитель)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  <w:u w:val="single"/>
        </w:rPr>
        <w:t>Веиздепроние</w:t>
      </w:r>
      <w:proofErr w:type="spellEnd"/>
      <w:r w:rsidRPr="00616812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16812">
        <w:rPr>
          <w:rFonts w:ascii="Times New Roman" w:hAnsi="Times New Roman" w:cs="Times New Roman"/>
          <w:sz w:val="28"/>
          <w:szCs w:val="28"/>
        </w:rPr>
        <w:t>(произведение)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2. Актуализация опорных знаний.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Какие операции мы можем совершать с десятичными дробями?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- Записывать десятичные дроби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- Переводить десятичные дроби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обыкновенные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- Переводить обыкновенные дроби в десятичны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если возможно)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- Округлять десятичные дроби.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- Сравнивать десятичные дроби.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- Складывать и вычитать десятичные дроби.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ставитьчисло,удовлетворяющее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одновременно трём неравенствам: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3,5 ‹ * ‹ 4,1 2,11 ‹ * ‹ 2,5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3,7 ‹ * ‹ 4,0 2,4 ‹ * ‹ 2,72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3,6 ‹ * ‹ 3,9 2,39 ‹ * ‹ 2,42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Устные вопросы:1) Что легче:0,3 кг железа или 0,3 кг пуха?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2)Однажды учитель предложил Вите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Верхоглядкину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сравнить дроби 0,31 и 0,6. «Это очень просто» - ответил Витя. «Целые части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равны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равним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дробные части.31›6,значит 0,31›0,6» Согласны вы с решением Вити?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в группах.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Групповая работа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6 групп по 4 человека).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Раздаются карточки для каждой группы: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 карточка: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5,5*1,9*2,6=1 7,9*3,4*4,2=7,1 6,1*12,4*13,5=5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 карточка: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Даны числа 2,67 3,51 3,75 2,43 Сумма двух из них равна сумме оставшихся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апишите это равенство.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 карточка: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0,03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0,04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Сумму двух данных чисел запишите в третью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клетку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уммучисел,стоящих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во второй и третьей клетках запишите в четвёртую клетку и т.д.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карточка:Даны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числа: 0,8 1,6 2,9 3,7 Разность двух из них равна одному из оставшихся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чисел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апишите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это равенство.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5 и 6 карточка: Вставить числа в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окошки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равенство было верным.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3.Изучение нового материала путём выдвижения гипоте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работа в парах) с последующей формулировкой алгоритма умножения десятичных дробей.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1ряд: 3,5∙4,23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2ряд: 17,6∙3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3ряд:25,421 ∙3,2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Устная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счёт-разминка.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(работает весь класс с места)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15·4; 72:2; 100 – 26; 28·4; 15·6; 22·5; 100</w:t>
      </w:r>
      <w:r w:rsidRPr="00616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680" cy="184785"/>
            <wp:effectExtent l="0" t="0" r="0" b="5715"/>
            <wp:docPr id="5" name="Рисунок 5" descr="hello_html_m256f2e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56f2e0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12">
        <w:rPr>
          <w:rFonts w:ascii="Times New Roman" w:hAnsi="Times New Roman" w:cs="Times New Roman"/>
          <w:sz w:val="28"/>
          <w:szCs w:val="28"/>
        </w:rPr>
        <w:t>; 1000 – 256; 98:2; 500:4; 11·0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25</w:t>
      </w:r>
      <w:r w:rsidRPr="00616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84785"/>
            <wp:effectExtent l="0" t="0" r="0" b="5715"/>
            <wp:docPr id="4" name="Рисунок 4" descr="hello_html_64c5c8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4c5c83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12">
        <w:rPr>
          <w:rFonts w:ascii="Times New Roman" w:hAnsi="Times New Roman" w:cs="Times New Roman"/>
          <w:sz w:val="28"/>
          <w:szCs w:val="28"/>
        </w:rPr>
        <w:t>; 3000:4; 18·3; 72:24; 0:34;1 - </w:t>
      </w:r>
      <w:r w:rsidRPr="00616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675" cy="369570"/>
            <wp:effectExtent l="0" t="0" r="0" b="0"/>
            <wp:docPr id="3" name="Рисунок 3" descr="hello_html_6533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533b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12">
        <w:rPr>
          <w:rFonts w:ascii="Times New Roman" w:hAnsi="Times New Roman" w:cs="Times New Roman"/>
          <w:sz w:val="28"/>
          <w:szCs w:val="28"/>
        </w:rPr>
        <w:t>: 2 - </w:t>
      </w:r>
      <w:r w:rsidRPr="00616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675" cy="369570"/>
            <wp:effectExtent l="0" t="0" r="0" b="0"/>
            <wp:docPr id="2" name="Рисунок 2" descr="hello_html_m6e3eca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e3ecaf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 ;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 </w:t>
      </w:r>
      <w:r w:rsidRPr="00616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675" cy="369570"/>
            <wp:effectExtent l="0" t="0" r="0" b="0"/>
            <wp:docPr id="1" name="Рисунок 1" descr="hello_html_m1b987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b98798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12">
        <w:rPr>
          <w:rFonts w:ascii="Times New Roman" w:hAnsi="Times New Roman" w:cs="Times New Roman"/>
          <w:sz w:val="28"/>
          <w:szCs w:val="28"/>
        </w:rPr>
        <w:t> ∙4 ; 2∙2 (математический софизм 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(заранее готовят к уроку двое учащихся)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0,8+0,4-1,2=1+0,5-1,5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4∙0,2+4∙0,1-4∙0,3=5∙0,2+5∙0,1-5∙0,3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4(0,2+0,1-0,3)=5(0,2+0,1-0,3)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Сокращаем на одинаковое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выражение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тоящее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в скобках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4=5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2∙2=5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Физкультминутка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в стихах)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Разминая поясницу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акружилась голова.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Мы не будем торопиться Приседание у нас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Вправо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лево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повернись, Приседает целый класс.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На соседа оглянись.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ва,три,четыре,пять</w:t>
      </w:r>
      <w:proofErr w:type="spellEnd"/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Чтобы стать ещё умнее Ноги надо нам размять.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Мы слегка покрутим шеей. От разминки польза есть?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Раз и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два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аз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и два Что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ж,пора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за парты сесть.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Применение системы знаний и умений для выполнения практических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(работа по заданиям презентации)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7.Индивидуальная работ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Выполнение тестов).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Решив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тесты,ученики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разгадывают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слово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каждого варианта своё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слово.Только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соединив два слова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вместе.ученики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отгадают народную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примету,связанную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с месяцем апрель.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 вариант 2 вариант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1) 2,7∙0,3 1)3,6∙0,4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А В С Д О К Л Т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81 8,1 0,81 0,081 1,44 0,144 0,0144 14,4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2)1,83∙2,3 2)6,1∙1,23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Л И О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Т М Б И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42,09 4,209 4209 4,2091 75,03 750,3 7,503 7503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3)14.25∙6,04 3)12,04∙4,25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Н Я О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А Л И Ф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86,07 9,1200 86,0710 8607,00 5,117 51,17 0,5117 511,7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4)1,2∙520 4)360∙2,3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Д Ф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И А О Е М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621,40 62,4 6240 624 828 8,28 82,8 8280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5)0,0155∙1200 5)0,0235∙1400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Ж Е 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 В О М Т К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186000 18,6 1860 186 32900 3290 329 32,9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br/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lastRenderedPageBreak/>
        <w:t>8.Рефлексия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одведение итогов урока. Составление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proofErr w:type="gramStart"/>
      <w:r w:rsidRPr="00616812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6168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происходит от французского слова и означает «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пятистрочие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>»,появился благодаря японской поэзии.)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16812">
        <w:rPr>
          <w:rFonts w:ascii="Times New Roman" w:hAnsi="Times New Roman" w:cs="Times New Roman"/>
          <w:sz w:val="28"/>
          <w:szCs w:val="28"/>
          <w:u w:val="single"/>
        </w:rPr>
        <w:t>Синквейн</w:t>
      </w:r>
      <w:proofErr w:type="spellEnd"/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1.Урок математики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2.Какой урок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придумать несколько прилагательных)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3.Твои действия на уроке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 xml:space="preserve">придумать несколько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глаголов,описывающих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твои действия.) Что ты делал?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>4.Смысл урока.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r w:rsidRPr="00616812">
        <w:rPr>
          <w:rFonts w:ascii="Times New Roman" w:hAnsi="Times New Roman" w:cs="Times New Roman"/>
          <w:sz w:val="28"/>
          <w:szCs w:val="28"/>
        </w:rPr>
        <w:t xml:space="preserve">5.Ассоциация </w:t>
      </w:r>
      <w:proofErr w:type="spellStart"/>
      <w:r w:rsidRPr="00616812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Pr="0061681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16812">
        <w:rPr>
          <w:rFonts w:ascii="Times New Roman" w:hAnsi="Times New Roman" w:cs="Times New Roman"/>
          <w:sz w:val="28"/>
          <w:szCs w:val="28"/>
        </w:rPr>
        <w:t>ыраженная</w:t>
      </w:r>
      <w:proofErr w:type="spellEnd"/>
      <w:r w:rsidRPr="00616812">
        <w:rPr>
          <w:rFonts w:ascii="Times New Roman" w:hAnsi="Times New Roman" w:cs="Times New Roman"/>
          <w:sz w:val="28"/>
          <w:szCs w:val="28"/>
        </w:rPr>
        <w:t xml:space="preserve"> одним словом в форме существительного.</w:t>
      </w:r>
    </w:p>
    <w:p w:rsidR="00D24628" w:rsidRPr="00616812" w:rsidRDefault="00D24628" w:rsidP="006168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35A0" w:rsidRPr="00616812" w:rsidRDefault="001C35A0" w:rsidP="00616812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35A0" w:rsidRPr="00616812" w:rsidSect="00616812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1E69"/>
    <w:rsid w:val="001C35A0"/>
    <w:rsid w:val="00616812"/>
    <w:rsid w:val="009205D0"/>
    <w:rsid w:val="00D11E69"/>
    <w:rsid w:val="00D2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6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855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2019-04-01T20:07:00Z</cp:lastPrinted>
  <dcterms:created xsi:type="dcterms:W3CDTF">2019-03-17T11:10:00Z</dcterms:created>
  <dcterms:modified xsi:type="dcterms:W3CDTF">2019-04-01T20:08:00Z</dcterms:modified>
</cp:coreProperties>
</file>